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obster" w:cs="Lobster" w:eastAsia="Lobster" w:hAnsi="Lobster"/>
          <w:sz w:val="56"/>
          <w:szCs w:val="56"/>
        </w:rPr>
      </w:pPr>
      <w:r w:rsidDel="00000000" w:rsidR="00000000" w:rsidRPr="00000000">
        <w:rPr>
          <w:rFonts w:ascii="Lobster" w:cs="Lobster" w:eastAsia="Lobster" w:hAnsi="Lobster"/>
          <w:sz w:val="56"/>
          <w:szCs w:val="56"/>
          <w:rtl w:val="0"/>
        </w:rPr>
        <w:t xml:space="preserve">Fiche de renseignements 2025 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Raison sociale (Nom de la structure) :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Type de structure : </w:t>
      </w:r>
    </w:p>
    <w:p w:rsidR="00000000" w:rsidDel="00000000" w:rsidP="00000000" w:rsidRDefault="00000000" w:rsidRPr="00000000" w14:paraId="00000009">
      <w:pPr>
        <w:ind w:left="720" w:hanging="360"/>
        <w:rPr/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Hébergements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Artistes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Artisans d’art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Associations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Commerces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Restaurant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Terroir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Loisirs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  <w:sectPr>
          <w:type w:val="continuous"/>
          <w:pgSz w:h="16834" w:w="11909" w:orient="portrait"/>
          <w:pgMar w:bottom="1440" w:top="1440" w:left="1440" w:right="1440" w:header="720" w:footer="720"/>
          <w:cols w:equalWidth="0" w:num="2">
            <w:col w:space="720" w:w="4152.74"/>
            <w:col w:space="0" w:w="4152.74"/>
          </w:cols>
        </w:sectPr>
      </w:pPr>
      <w:r w:rsidDel="00000000" w:rsidR="00000000" w:rsidRPr="00000000">
        <w:rPr>
          <w:rtl w:val="0"/>
        </w:rPr>
        <w:t xml:space="preserve">Autre 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Nom :                                                    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Prenom :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Adresse :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Tél. :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Mail :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Site Internet :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Réseau Sociaux :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Descriptif :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Ouverture :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Merci de joindre des photos de bonne qualité, en mentionnant le nom du photographe, par email à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tourisme@ville-de-sauve.fr</w:t>
        </w:r>
      </w:hyperlink>
      <w:r w:rsidDel="00000000" w:rsidR="00000000" w:rsidRPr="00000000">
        <w:rPr>
          <w:rtl w:val="0"/>
        </w:rPr>
        <w:t xml:space="preserve"> </w:t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ob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ourisme@ville-de-sauve.f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tH/oytgNuTtIb2QiHKOAmFqpKA==">CgMxLjA4AHIhMUNZTWd3QS0xdHA4WjU4b29IOGxNU21ITmxkQW43VXZ1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2025-03-03T15:03:00Z</dcterms:created>
</cp:coreProperties>
</file>